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52" w:rsidRDefault="00DF07BB" w:rsidP="00DF07BB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بانک مرکزی جمهوری اسلامی ایران</w:t>
      </w:r>
    </w:p>
    <w:p w:rsidR="00DF07BB" w:rsidRDefault="00DF07BB" w:rsidP="00DF07BB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شاخص کل بهای کالاها و خدمات مصرفی در مناطق شهری ایران</w:t>
      </w:r>
    </w:p>
    <w:p w:rsidR="00DF07BB" w:rsidRDefault="00DF07BB" w:rsidP="00FA4E7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(100=13</w:t>
      </w:r>
      <w:r w:rsidR="00FA4E76">
        <w:rPr>
          <w:rFonts w:hint="cs"/>
          <w:rtl/>
          <w:lang w:bidi="fa-IR"/>
        </w:rPr>
        <w:t>90</w:t>
      </w:r>
      <w:r>
        <w:rPr>
          <w:rFonts w:hint="cs"/>
          <w:rtl/>
          <w:lang w:bidi="fa-IR"/>
        </w:rPr>
        <w:t>)</w:t>
      </w:r>
    </w:p>
    <w:tbl>
      <w:tblPr>
        <w:bidiVisual/>
        <w:tblW w:w="14620" w:type="dxa"/>
        <w:tblInd w:w="9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77"/>
        <w:gridCol w:w="963"/>
        <w:gridCol w:w="963"/>
        <w:gridCol w:w="962"/>
        <w:gridCol w:w="962"/>
        <w:gridCol w:w="962"/>
        <w:gridCol w:w="962"/>
        <w:gridCol w:w="962"/>
        <w:gridCol w:w="962"/>
        <w:gridCol w:w="962"/>
        <w:gridCol w:w="962"/>
        <w:gridCol w:w="972"/>
        <w:gridCol w:w="952"/>
        <w:gridCol w:w="962"/>
        <w:gridCol w:w="1335"/>
      </w:tblGrid>
      <w:tr w:rsidR="00DF07BB" w:rsidRPr="00086198" w:rsidTr="000C0373">
        <w:trPr>
          <w:trHeight w:hRule="exact" w:val="288"/>
        </w:trPr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  <w:tr2bl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ماه </w:t>
            </w:r>
          </w:p>
          <w:p w:rsidR="00A31BA9" w:rsidRPr="00086198" w:rsidRDefault="00A31BA9" w:rsidP="00A31BA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lang w:bidi="fa-IR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1250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شاخص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درصد تغییر</w:t>
            </w:r>
            <w:r w:rsidR="00DC79E0"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*</w:t>
            </w: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 سالانه (نرخ تورم)</w:t>
            </w:r>
          </w:p>
        </w:tc>
      </w:tr>
      <w:tr w:rsidR="00DF07BB" w:rsidRPr="00086198" w:rsidTr="008554C8">
        <w:trPr>
          <w:trHeight w:hRule="exact" w:val="720"/>
        </w:trPr>
        <w:tc>
          <w:tcPr>
            <w:tcW w:w="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  <w:tr2bl w:val="single" w:sz="8" w:space="0" w:color="auto"/>
            </w:tcBorders>
            <w:vAlign w:val="center"/>
            <w:hideMark/>
          </w:tcPr>
          <w:p w:rsidR="00DF07BB" w:rsidRPr="00086198" w:rsidRDefault="00DF07BB" w:rsidP="00DF07BB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فروردین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اردیبهشت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خرداد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تیر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مرداد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شهریور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مهر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آبان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آذر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دی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بهمن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اسفند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7BB" w:rsidRPr="00086198" w:rsidRDefault="00DF07BB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متوسط ساال</w:t>
            </w: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07BB" w:rsidRPr="00086198" w:rsidRDefault="00DF07BB" w:rsidP="00DF07BB">
            <w:pPr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1369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  <w:r w:rsidRPr="00086198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9.0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AF0E9E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AF0E9E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20.7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AF0E9E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24.4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4.5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22.9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141E82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35.2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AF0E9E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49.4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AF0E9E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23.2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AF0E9E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17.3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16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16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16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AF0E9E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15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18.1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17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18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19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19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19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AF0E9E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20.1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1379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20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21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12.6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1380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22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24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24.8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23</w:t>
            </w: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E76" w:rsidRPr="00086198" w:rsidRDefault="00FA4E76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086198">
              <w:rPr>
                <w:rFonts w:ascii="Times New Roman" w:eastAsia="Times New Roman" w:hAnsi="Times New Roman" w:cs="B Zar" w:hint="cs"/>
                <w:color w:val="000000"/>
                <w:sz w:val="24"/>
                <w:szCs w:val="24"/>
                <w:rtl/>
              </w:rPr>
              <w:t>11.4</w:t>
            </w:r>
          </w:p>
        </w:tc>
      </w:tr>
      <w:tr w:rsidR="00FA4E76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27.2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FA4E76" w:rsidRPr="00086198" w:rsidRDefault="00623357" w:rsidP="0062335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15.8</w:t>
            </w:r>
          </w:p>
        </w:tc>
      </w:tr>
      <w:tr w:rsidR="00210195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623357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623357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623357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623357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623357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30.7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623357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623357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30.8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623357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623357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31.4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762494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762494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762494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762494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33.2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762494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195" w:rsidRPr="00086198" w:rsidRDefault="00762494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15.6</w:t>
            </w:r>
          </w:p>
        </w:tc>
      </w:tr>
      <w:tr w:rsidR="001447EA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4A78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35.4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4A78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4A78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35.7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37.3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37.7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1447EA" w:rsidRPr="00086198" w:rsidRDefault="00733EE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15.2</w:t>
            </w:r>
          </w:p>
        </w:tc>
      </w:tr>
      <w:tr w:rsidR="00312F48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2864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4A78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39.3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2864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39.0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D0139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2864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40.2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2864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2864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2864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28642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F48" w:rsidRPr="00086198" w:rsidRDefault="00D0139F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10.4</w:t>
            </w:r>
          </w:p>
        </w:tc>
      </w:tr>
      <w:tr w:rsidR="00153BE7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42.2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42.9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4A78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44.9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46.0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46.9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659E7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48.0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517689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44.6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153BE7" w:rsidRPr="00086198" w:rsidRDefault="001F6E24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11.9</w:t>
            </w:r>
          </w:p>
        </w:tc>
      </w:tr>
      <w:tr w:rsidR="006326F2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48.8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49.2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49.8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50.2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50.5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51.8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52.6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55.9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4A78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57.1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58.8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5960C8" w:rsidP="0037327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52.7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26F2" w:rsidRPr="00086198" w:rsidRDefault="002D0A05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18.4</w:t>
            </w:r>
          </w:p>
        </w:tc>
      </w:tr>
      <w:tr w:rsidR="006326F2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876526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</w:t>
            </w:r>
            <w:r w:rsidR="002D0A05"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60.6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61.6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67.0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68.1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4A78F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68.6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68.9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F636C4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69.2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66.1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6326F2" w:rsidRPr="00086198" w:rsidRDefault="002D0A05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25.4</w:t>
            </w:r>
          </w:p>
        </w:tc>
      </w:tr>
      <w:tr w:rsidR="009406AA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70.9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72.1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72.9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73.3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73.7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74.6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75.1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76.5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FA5E8F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73.2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6AA" w:rsidRPr="00086198" w:rsidRDefault="00207C43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10.8</w:t>
            </w:r>
          </w:p>
        </w:tc>
      </w:tr>
      <w:tr w:rsidR="00F43288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77.2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77.5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78.1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554C8" w:rsidP="0095650F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 xml:space="preserve">79.9 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80.5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82.0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82.9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86.4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  <w:lang w:bidi="fa-IR"/>
              </w:rPr>
              <w:t>88.6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91.6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A57CD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82.3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95650F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12.4</w:t>
            </w:r>
          </w:p>
        </w:tc>
      </w:tr>
      <w:tr w:rsidR="00EF44B0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554C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554C8" w:rsidP="003D14D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93.1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554C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94.5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554C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554C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96.0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554C8" w:rsidP="00086198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96.9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AC65D5" w:rsidP="003D14D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98.6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141E82" w:rsidP="008554C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 xml:space="preserve">   </w:t>
            </w:r>
            <w:r w:rsidR="00AC65D5"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99.8</w:t>
            </w: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AC65D5" w:rsidP="008554C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101.3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AC65D5" w:rsidP="008554C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102.8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871D8" w:rsidP="008554C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104.1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871D8" w:rsidP="008554C8">
            <w:pPr>
              <w:bidi/>
              <w:spacing w:after="0" w:line="240" w:lineRule="auto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106.9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871D8" w:rsidP="003D14D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110.4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871D8" w:rsidP="003D14D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4B0" w:rsidRPr="00086198" w:rsidRDefault="008871D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21.5</w:t>
            </w:r>
          </w:p>
        </w:tc>
      </w:tr>
      <w:tr w:rsidR="00F43288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112.9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115.5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116.7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119.2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121.4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124.7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130.8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136.8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140.0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142.5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150.1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155.9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E13303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F43288" w:rsidRPr="00086198" w:rsidRDefault="008871D8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30.5</w:t>
            </w:r>
          </w:p>
        </w:tc>
      </w:tr>
      <w:tr w:rsidR="001B2DEF" w:rsidRPr="00086198" w:rsidTr="008554C8">
        <w:trPr>
          <w:trHeight w:hRule="exact" w:val="288"/>
        </w:trPr>
        <w:tc>
          <w:tcPr>
            <w:tcW w:w="7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470B5E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470B5E" w:rsidP="001E1952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160.5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470B5E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163.7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470B5E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169.3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124680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2DEF" w:rsidRPr="00086198" w:rsidRDefault="001B2DEF" w:rsidP="00DF07B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</w:p>
        </w:tc>
      </w:tr>
    </w:tbl>
    <w:p w:rsidR="00DC79E0" w:rsidRDefault="0004711A" w:rsidP="008A2701">
      <w:pPr>
        <w:bidi/>
        <w:rPr>
          <w:rtl/>
          <w:lang w:bidi="fa-IR"/>
        </w:rPr>
      </w:pPr>
      <w:r>
        <w:rPr>
          <w:noProof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25pt;margin-top:24.65pt;width:494.15pt;height:46.05pt;z-index:251660288;mso-position-horizontal-relative:text;mso-position-vertical-relative:text;mso-width-relative:margin;mso-height-relative:margin" stroked="f">
            <v:textbox>
              <w:txbxContent>
                <w:p w:rsidR="00623357" w:rsidRPr="008A2701" w:rsidRDefault="00623357" w:rsidP="008A2701">
                  <w:pPr>
                    <w:bidi/>
                    <w:rPr>
                      <w:color w:val="00B050"/>
                      <w:lang w:bidi="fa-IR"/>
                    </w:rPr>
                  </w:pPr>
                  <w:r w:rsidRPr="008A2701">
                    <w:rPr>
                      <w:rFonts w:hint="cs"/>
                      <w:color w:val="00B050"/>
                      <w:rtl/>
                      <w:lang w:bidi="fa-IR"/>
                    </w:rPr>
                    <w:t xml:space="preserve">نحوه محاسبه خسارت تأخیر تأدیه دین: مبلغ اصل دین (به ریال) </w:t>
                  </w:r>
                  <w:r w:rsidRPr="008A2701">
                    <w:rPr>
                      <w:rFonts w:ascii="Calibri" w:hAnsi="Calibri" w:cs="Calibri"/>
                      <w:color w:val="00B050"/>
                      <w:rtl/>
                      <w:lang w:bidi="fa-IR"/>
                    </w:rPr>
                    <w:t>×</w:t>
                  </w:r>
                  <w:r w:rsidRPr="008A2701">
                    <w:rPr>
                      <w:rFonts w:hint="cs"/>
                      <w:color w:val="00B050"/>
                      <w:rtl/>
                      <w:lang w:bidi="fa-IR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color w:val="00B050"/>
                            <w:lang w:bidi="fa-IR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50"/>
                            <w:rtl/>
                            <w:lang w:bidi="fa-IR"/>
                          </w:rPr>
                          <m:t>دین تأدیه زمان در شاخص عدد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B050"/>
                            <w:rtl/>
                            <w:lang w:bidi="fa-IR"/>
                          </w:rPr>
                          <m:t>دین ادای سررسید شاخص عدد</m:t>
                        </m:r>
                      </m:den>
                    </m:f>
                  </m:oMath>
                  <w:r w:rsidRPr="008A2701">
                    <w:rPr>
                      <w:rFonts w:eastAsiaTheme="minorEastAsia" w:hint="cs"/>
                      <w:color w:val="00B050"/>
                      <w:rtl/>
                      <w:lang w:bidi="fa-IR"/>
                    </w:rPr>
                    <w:t xml:space="preserve"> = ارزش ریالی دین در زمان تأدیه</w:t>
                  </w:r>
                </w:p>
              </w:txbxContent>
            </v:textbox>
          </v:shape>
        </w:pict>
      </w:r>
      <w:r w:rsidR="00DC79E0">
        <w:rPr>
          <w:rFonts w:hint="cs"/>
          <w:rtl/>
          <w:lang w:bidi="fa-IR"/>
        </w:rPr>
        <w:t>*- درصد تغییر از اعداد کامل محاسبه شده است.</w:t>
      </w:r>
    </w:p>
    <w:sectPr w:rsidR="00DC79E0" w:rsidSect="00874FDF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drawingGridHorizontalSpacing w:val="110"/>
  <w:displayHorizontalDrawingGridEvery w:val="2"/>
  <w:characterSpacingControl w:val="doNotCompress"/>
  <w:compat/>
  <w:rsids>
    <w:rsidRoot w:val="009D5A0C"/>
    <w:rsid w:val="000026BE"/>
    <w:rsid w:val="00004E20"/>
    <w:rsid w:val="0000694A"/>
    <w:rsid w:val="0001101A"/>
    <w:rsid w:val="00012EF2"/>
    <w:rsid w:val="00015257"/>
    <w:rsid w:val="00017506"/>
    <w:rsid w:val="00020135"/>
    <w:rsid w:val="0002368E"/>
    <w:rsid w:val="00024A5B"/>
    <w:rsid w:val="0002695C"/>
    <w:rsid w:val="00027732"/>
    <w:rsid w:val="00032140"/>
    <w:rsid w:val="00045480"/>
    <w:rsid w:val="0004711A"/>
    <w:rsid w:val="000476F0"/>
    <w:rsid w:val="000511BC"/>
    <w:rsid w:val="0005599A"/>
    <w:rsid w:val="0005680C"/>
    <w:rsid w:val="00063651"/>
    <w:rsid w:val="00065BD5"/>
    <w:rsid w:val="00066D1D"/>
    <w:rsid w:val="00075358"/>
    <w:rsid w:val="000827C5"/>
    <w:rsid w:val="00086198"/>
    <w:rsid w:val="0008706D"/>
    <w:rsid w:val="00091EB5"/>
    <w:rsid w:val="00091F12"/>
    <w:rsid w:val="000958CD"/>
    <w:rsid w:val="00096B37"/>
    <w:rsid w:val="000A6B0C"/>
    <w:rsid w:val="000A70D4"/>
    <w:rsid w:val="000B48F0"/>
    <w:rsid w:val="000B691C"/>
    <w:rsid w:val="000C0373"/>
    <w:rsid w:val="000C0F91"/>
    <w:rsid w:val="000C2EAA"/>
    <w:rsid w:val="000C6598"/>
    <w:rsid w:val="000D4B68"/>
    <w:rsid w:val="000E6362"/>
    <w:rsid w:val="000E73A4"/>
    <w:rsid w:val="000F104F"/>
    <w:rsid w:val="00102E97"/>
    <w:rsid w:val="00106F99"/>
    <w:rsid w:val="00112662"/>
    <w:rsid w:val="00124680"/>
    <w:rsid w:val="00141E82"/>
    <w:rsid w:val="00144709"/>
    <w:rsid w:val="001447EA"/>
    <w:rsid w:val="001530C7"/>
    <w:rsid w:val="00153523"/>
    <w:rsid w:val="00153BE7"/>
    <w:rsid w:val="001552F4"/>
    <w:rsid w:val="00160C48"/>
    <w:rsid w:val="0016211F"/>
    <w:rsid w:val="0016335B"/>
    <w:rsid w:val="0016430F"/>
    <w:rsid w:val="00167361"/>
    <w:rsid w:val="00171CB6"/>
    <w:rsid w:val="001763E2"/>
    <w:rsid w:val="001823EC"/>
    <w:rsid w:val="00183229"/>
    <w:rsid w:val="00184F13"/>
    <w:rsid w:val="00186D9F"/>
    <w:rsid w:val="00192A8F"/>
    <w:rsid w:val="0019363B"/>
    <w:rsid w:val="001A09DB"/>
    <w:rsid w:val="001A0F97"/>
    <w:rsid w:val="001A65F3"/>
    <w:rsid w:val="001B2DEF"/>
    <w:rsid w:val="001B7823"/>
    <w:rsid w:val="001B7D35"/>
    <w:rsid w:val="001C24A5"/>
    <w:rsid w:val="001C497C"/>
    <w:rsid w:val="001C6A26"/>
    <w:rsid w:val="001D0E40"/>
    <w:rsid w:val="001E09EC"/>
    <w:rsid w:val="001E1387"/>
    <w:rsid w:val="001E1952"/>
    <w:rsid w:val="001E2216"/>
    <w:rsid w:val="001E5E59"/>
    <w:rsid w:val="001F44D5"/>
    <w:rsid w:val="001F68AF"/>
    <w:rsid w:val="001F6E24"/>
    <w:rsid w:val="001F6E78"/>
    <w:rsid w:val="0020023D"/>
    <w:rsid w:val="00202BE2"/>
    <w:rsid w:val="00203CFD"/>
    <w:rsid w:val="00207C43"/>
    <w:rsid w:val="00210195"/>
    <w:rsid w:val="002116E2"/>
    <w:rsid w:val="0021503D"/>
    <w:rsid w:val="00222A75"/>
    <w:rsid w:val="002277BB"/>
    <w:rsid w:val="00240318"/>
    <w:rsid w:val="00241F24"/>
    <w:rsid w:val="00244E48"/>
    <w:rsid w:val="00245778"/>
    <w:rsid w:val="00254C17"/>
    <w:rsid w:val="002562EA"/>
    <w:rsid w:val="00256515"/>
    <w:rsid w:val="00273FE2"/>
    <w:rsid w:val="0027486B"/>
    <w:rsid w:val="0027525B"/>
    <w:rsid w:val="00284F4D"/>
    <w:rsid w:val="00286428"/>
    <w:rsid w:val="00286563"/>
    <w:rsid w:val="0029246E"/>
    <w:rsid w:val="0029742C"/>
    <w:rsid w:val="002A02FB"/>
    <w:rsid w:val="002A33C7"/>
    <w:rsid w:val="002A4A03"/>
    <w:rsid w:val="002A4D2D"/>
    <w:rsid w:val="002A70D1"/>
    <w:rsid w:val="002B24B1"/>
    <w:rsid w:val="002B5E49"/>
    <w:rsid w:val="002C272F"/>
    <w:rsid w:val="002C5C0A"/>
    <w:rsid w:val="002D0A05"/>
    <w:rsid w:val="002D2795"/>
    <w:rsid w:val="002D4104"/>
    <w:rsid w:val="002D507B"/>
    <w:rsid w:val="002D57AB"/>
    <w:rsid w:val="002D5840"/>
    <w:rsid w:val="002D7591"/>
    <w:rsid w:val="002E0305"/>
    <w:rsid w:val="002E36FE"/>
    <w:rsid w:val="002E376F"/>
    <w:rsid w:val="002E4644"/>
    <w:rsid w:val="002E6489"/>
    <w:rsid w:val="002F3206"/>
    <w:rsid w:val="002F5B57"/>
    <w:rsid w:val="002F6F28"/>
    <w:rsid w:val="00301024"/>
    <w:rsid w:val="003029A4"/>
    <w:rsid w:val="003109F0"/>
    <w:rsid w:val="00312F48"/>
    <w:rsid w:val="00313349"/>
    <w:rsid w:val="00313A50"/>
    <w:rsid w:val="00320D2F"/>
    <w:rsid w:val="00321594"/>
    <w:rsid w:val="003279B9"/>
    <w:rsid w:val="0033459B"/>
    <w:rsid w:val="00335E51"/>
    <w:rsid w:val="003465D3"/>
    <w:rsid w:val="00353040"/>
    <w:rsid w:val="00355851"/>
    <w:rsid w:val="0036005E"/>
    <w:rsid w:val="00361E3C"/>
    <w:rsid w:val="00366253"/>
    <w:rsid w:val="00373272"/>
    <w:rsid w:val="0037457D"/>
    <w:rsid w:val="0037618E"/>
    <w:rsid w:val="0038051E"/>
    <w:rsid w:val="003828E1"/>
    <w:rsid w:val="0038467A"/>
    <w:rsid w:val="00391285"/>
    <w:rsid w:val="003A2391"/>
    <w:rsid w:val="003A5389"/>
    <w:rsid w:val="003B0177"/>
    <w:rsid w:val="003B0AF9"/>
    <w:rsid w:val="003B16D5"/>
    <w:rsid w:val="003B6082"/>
    <w:rsid w:val="003C3DD0"/>
    <w:rsid w:val="003C476A"/>
    <w:rsid w:val="003C7EC4"/>
    <w:rsid w:val="003D14D2"/>
    <w:rsid w:val="003E0AA7"/>
    <w:rsid w:val="00400E8C"/>
    <w:rsid w:val="00403287"/>
    <w:rsid w:val="00406551"/>
    <w:rsid w:val="00410D72"/>
    <w:rsid w:val="00411877"/>
    <w:rsid w:val="00412E4F"/>
    <w:rsid w:val="00414129"/>
    <w:rsid w:val="00415D91"/>
    <w:rsid w:val="00417451"/>
    <w:rsid w:val="004225AB"/>
    <w:rsid w:val="00425E60"/>
    <w:rsid w:val="00430138"/>
    <w:rsid w:val="0043571A"/>
    <w:rsid w:val="00436A98"/>
    <w:rsid w:val="00436E85"/>
    <w:rsid w:val="00440DFF"/>
    <w:rsid w:val="00442923"/>
    <w:rsid w:val="00453BE6"/>
    <w:rsid w:val="00454EB8"/>
    <w:rsid w:val="00456C04"/>
    <w:rsid w:val="00457D85"/>
    <w:rsid w:val="00460BA9"/>
    <w:rsid w:val="00470B5E"/>
    <w:rsid w:val="00473400"/>
    <w:rsid w:val="00474323"/>
    <w:rsid w:val="0047612E"/>
    <w:rsid w:val="004826F7"/>
    <w:rsid w:val="00482E1C"/>
    <w:rsid w:val="004A305E"/>
    <w:rsid w:val="004A53BA"/>
    <w:rsid w:val="004A6C4F"/>
    <w:rsid w:val="004A78FF"/>
    <w:rsid w:val="004B57A4"/>
    <w:rsid w:val="004C46FF"/>
    <w:rsid w:val="004D546B"/>
    <w:rsid w:val="004D651A"/>
    <w:rsid w:val="004D6695"/>
    <w:rsid w:val="004E09E7"/>
    <w:rsid w:val="004E23B9"/>
    <w:rsid w:val="004E56F8"/>
    <w:rsid w:val="004F63E1"/>
    <w:rsid w:val="00500C8C"/>
    <w:rsid w:val="00503B7B"/>
    <w:rsid w:val="00507C18"/>
    <w:rsid w:val="0051011B"/>
    <w:rsid w:val="00511490"/>
    <w:rsid w:val="00515A43"/>
    <w:rsid w:val="0051606A"/>
    <w:rsid w:val="005164CA"/>
    <w:rsid w:val="00517689"/>
    <w:rsid w:val="00522D27"/>
    <w:rsid w:val="00527EA1"/>
    <w:rsid w:val="00541BB4"/>
    <w:rsid w:val="005431AB"/>
    <w:rsid w:val="0054443C"/>
    <w:rsid w:val="00544AEB"/>
    <w:rsid w:val="0054509A"/>
    <w:rsid w:val="00547D57"/>
    <w:rsid w:val="00552169"/>
    <w:rsid w:val="00554948"/>
    <w:rsid w:val="00556682"/>
    <w:rsid w:val="005574C7"/>
    <w:rsid w:val="005659E7"/>
    <w:rsid w:val="00565FD9"/>
    <w:rsid w:val="00572A2E"/>
    <w:rsid w:val="00573711"/>
    <w:rsid w:val="00577548"/>
    <w:rsid w:val="005960C8"/>
    <w:rsid w:val="005A228A"/>
    <w:rsid w:val="005A2D92"/>
    <w:rsid w:val="005A37B1"/>
    <w:rsid w:val="005A6C11"/>
    <w:rsid w:val="005A7321"/>
    <w:rsid w:val="005C136D"/>
    <w:rsid w:val="005C65E1"/>
    <w:rsid w:val="005D3068"/>
    <w:rsid w:val="005D4252"/>
    <w:rsid w:val="005D4A7D"/>
    <w:rsid w:val="005D4E3D"/>
    <w:rsid w:val="005D7388"/>
    <w:rsid w:val="005F13A3"/>
    <w:rsid w:val="0060656D"/>
    <w:rsid w:val="00610A9D"/>
    <w:rsid w:val="0061284F"/>
    <w:rsid w:val="00612B8A"/>
    <w:rsid w:val="006158A3"/>
    <w:rsid w:val="00621E0D"/>
    <w:rsid w:val="00623357"/>
    <w:rsid w:val="006326F2"/>
    <w:rsid w:val="00640DFE"/>
    <w:rsid w:val="00644268"/>
    <w:rsid w:val="00645FC3"/>
    <w:rsid w:val="006514FC"/>
    <w:rsid w:val="006533FD"/>
    <w:rsid w:val="0065362C"/>
    <w:rsid w:val="006614EB"/>
    <w:rsid w:val="00663DC9"/>
    <w:rsid w:val="006667E3"/>
    <w:rsid w:val="00667696"/>
    <w:rsid w:val="00667F53"/>
    <w:rsid w:val="00670D2F"/>
    <w:rsid w:val="00692120"/>
    <w:rsid w:val="006943F0"/>
    <w:rsid w:val="006A0BF8"/>
    <w:rsid w:val="006A32A1"/>
    <w:rsid w:val="006A54AD"/>
    <w:rsid w:val="006A7600"/>
    <w:rsid w:val="006A79B4"/>
    <w:rsid w:val="006B11E3"/>
    <w:rsid w:val="006C060F"/>
    <w:rsid w:val="006C1D39"/>
    <w:rsid w:val="006C4EF5"/>
    <w:rsid w:val="006D33A8"/>
    <w:rsid w:val="006E284C"/>
    <w:rsid w:val="006E4A7F"/>
    <w:rsid w:val="006E6114"/>
    <w:rsid w:val="006E7EEC"/>
    <w:rsid w:val="006F0F98"/>
    <w:rsid w:val="006F58D6"/>
    <w:rsid w:val="006F65BB"/>
    <w:rsid w:val="00704B69"/>
    <w:rsid w:val="00705286"/>
    <w:rsid w:val="00706BDE"/>
    <w:rsid w:val="00710F59"/>
    <w:rsid w:val="0071158F"/>
    <w:rsid w:val="00712E00"/>
    <w:rsid w:val="00720859"/>
    <w:rsid w:val="00721D49"/>
    <w:rsid w:val="00723FD7"/>
    <w:rsid w:val="0072622B"/>
    <w:rsid w:val="00733EE8"/>
    <w:rsid w:val="00737646"/>
    <w:rsid w:val="007429C4"/>
    <w:rsid w:val="007430A5"/>
    <w:rsid w:val="0075106F"/>
    <w:rsid w:val="00751C83"/>
    <w:rsid w:val="00752186"/>
    <w:rsid w:val="00754B21"/>
    <w:rsid w:val="00757E8F"/>
    <w:rsid w:val="00762494"/>
    <w:rsid w:val="007628F0"/>
    <w:rsid w:val="0076691C"/>
    <w:rsid w:val="00775CE0"/>
    <w:rsid w:val="00780FC7"/>
    <w:rsid w:val="00781F02"/>
    <w:rsid w:val="0078383A"/>
    <w:rsid w:val="00783C8B"/>
    <w:rsid w:val="00784F15"/>
    <w:rsid w:val="00790FFE"/>
    <w:rsid w:val="007922F3"/>
    <w:rsid w:val="00795A0F"/>
    <w:rsid w:val="007A12F2"/>
    <w:rsid w:val="007A1DE3"/>
    <w:rsid w:val="007B3D7E"/>
    <w:rsid w:val="007C046F"/>
    <w:rsid w:val="007C502F"/>
    <w:rsid w:val="007D3A0D"/>
    <w:rsid w:val="007D4374"/>
    <w:rsid w:val="007E7785"/>
    <w:rsid w:val="007F2C35"/>
    <w:rsid w:val="007F2DE0"/>
    <w:rsid w:val="00801879"/>
    <w:rsid w:val="00802D2D"/>
    <w:rsid w:val="00805F26"/>
    <w:rsid w:val="00811C80"/>
    <w:rsid w:val="0081315B"/>
    <w:rsid w:val="0082237F"/>
    <w:rsid w:val="008554C8"/>
    <w:rsid w:val="00856D36"/>
    <w:rsid w:val="008613BC"/>
    <w:rsid w:val="008615BF"/>
    <w:rsid w:val="00861733"/>
    <w:rsid w:val="00864DA1"/>
    <w:rsid w:val="00867B79"/>
    <w:rsid w:val="00870460"/>
    <w:rsid w:val="00870A72"/>
    <w:rsid w:val="008715CE"/>
    <w:rsid w:val="00873239"/>
    <w:rsid w:val="00874FDF"/>
    <w:rsid w:val="008757DA"/>
    <w:rsid w:val="00876526"/>
    <w:rsid w:val="008871D8"/>
    <w:rsid w:val="00894C43"/>
    <w:rsid w:val="008975C7"/>
    <w:rsid w:val="008979F1"/>
    <w:rsid w:val="00897CBD"/>
    <w:rsid w:val="008A2701"/>
    <w:rsid w:val="008A6869"/>
    <w:rsid w:val="008B0901"/>
    <w:rsid w:val="008B0C60"/>
    <w:rsid w:val="008B7646"/>
    <w:rsid w:val="008C079B"/>
    <w:rsid w:val="008C120B"/>
    <w:rsid w:val="008C23B2"/>
    <w:rsid w:val="008C5851"/>
    <w:rsid w:val="008C7043"/>
    <w:rsid w:val="008D6F90"/>
    <w:rsid w:val="008E2131"/>
    <w:rsid w:val="008E7A38"/>
    <w:rsid w:val="008F0930"/>
    <w:rsid w:val="008F57A8"/>
    <w:rsid w:val="008F6A73"/>
    <w:rsid w:val="008F6B52"/>
    <w:rsid w:val="0090668C"/>
    <w:rsid w:val="00910896"/>
    <w:rsid w:val="00911E22"/>
    <w:rsid w:val="00923A7D"/>
    <w:rsid w:val="009264BC"/>
    <w:rsid w:val="00930E51"/>
    <w:rsid w:val="00934C56"/>
    <w:rsid w:val="0093581D"/>
    <w:rsid w:val="009406AA"/>
    <w:rsid w:val="00941397"/>
    <w:rsid w:val="00946999"/>
    <w:rsid w:val="00951AA9"/>
    <w:rsid w:val="0095614C"/>
    <w:rsid w:val="0095650F"/>
    <w:rsid w:val="009617D3"/>
    <w:rsid w:val="00962B26"/>
    <w:rsid w:val="009822D4"/>
    <w:rsid w:val="0099462C"/>
    <w:rsid w:val="009967CF"/>
    <w:rsid w:val="00996F06"/>
    <w:rsid w:val="009A119F"/>
    <w:rsid w:val="009B020A"/>
    <w:rsid w:val="009B28BC"/>
    <w:rsid w:val="009B31A0"/>
    <w:rsid w:val="009B31B5"/>
    <w:rsid w:val="009B395F"/>
    <w:rsid w:val="009C0FA8"/>
    <w:rsid w:val="009C3D81"/>
    <w:rsid w:val="009C468A"/>
    <w:rsid w:val="009C575C"/>
    <w:rsid w:val="009C6804"/>
    <w:rsid w:val="009D4369"/>
    <w:rsid w:val="009D460E"/>
    <w:rsid w:val="009D4AFF"/>
    <w:rsid w:val="009D5A0C"/>
    <w:rsid w:val="009E05C8"/>
    <w:rsid w:val="009E1F2B"/>
    <w:rsid w:val="009E2EB5"/>
    <w:rsid w:val="009E676E"/>
    <w:rsid w:val="00A03C0E"/>
    <w:rsid w:val="00A129DA"/>
    <w:rsid w:val="00A12AA3"/>
    <w:rsid w:val="00A139B3"/>
    <w:rsid w:val="00A153D1"/>
    <w:rsid w:val="00A16AB9"/>
    <w:rsid w:val="00A178C3"/>
    <w:rsid w:val="00A17A90"/>
    <w:rsid w:val="00A228F1"/>
    <w:rsid w:val="00A27F4E"/>
    <w:rsid w:val="00A31BA9"/>
    <w:rsid w:val="00A3229D"/>
    <w:rsid w:val="00A32A9B"/>
    <w:rsid w:val="00A333BC"/>
    <w:rsid w:val="00A350D0"/>
    <w:rsid w:val="00A37CF3"/>
    <w:rsid w:val="00A45A93"/>
    <w:rsid w:val="00A45EEC"/>
    <w:rsid w:val="00A531B6"/>
    <w:rsid w:val="00A5390D"/>
    <w:rsid w:val="00A57959"/>
    <w:rsid w:val="00A57CD8"/>
    <w:rsid w:val="00A60DA1"/>
    <w:rsid w:val="00A7328E"/>
    <w:rsid w:val="00A93E40"/>
    <w:rsid w:val="00AA0472"/>
    <w:rsid w:val="00AA099F"/>
    <w:rsid w:val="00AA2C8B"/>
    <w:rsid w:val="00AA423C"/>
    <w:rsid w:val="00AA554C"/>
    <w:rsid w:val="00AB0120"/>
    <w:rsid w:val="00AB571F"/>
    <w:rsid w:val="00AC31E6"/>
    <w:rsid w:val="00AC3993"/>
    <w:rsid w:val="00AC65D5"/>
    <w:rsid w:val="00AC7639"/>
    <w:rsid w:val="00AE0E8F"/>
    <w:rsid w:val="00AE6E22"/>
    <w:rsid w:val="00AF06B7"/>
    <w:rsid w:val="00AF0E9E"/>
    <w:rsid w:val="00AF1E00"/>
    <w:rsid w:val="00AF220E"/>
    <w:rsid w:val="00AF40E7"/>
    <w:rsid w:val="00B0010C"/>
    <w:rsid w:val="00B02C07"/>
    <w:rsid w:val="00B10888"/>
    <w:rsid w:val="00B124C9"/>
    <w:rsid w:val="00B15ECA"/>
    <w:rsid w:val="00B178D1"/>
    <w:rsid w:val="00B20095"/>
    <w:rsid w:val="00B30A6A"/>
    <w:rsid w:val="00B31A51"/>
    <w:rsid w:val="00B36612"/>
    <w:rsid w:val="00B44636"/>
    <w:rsid w:val="00B52B50"/>
    <w:rsid w:val="00B5388B"/>
    <w:rsid w:val="00B566E8"/>
    <w:rsid w:val="00B57018"/>
    <w:rsid w:val="00B57216"/>
    <w:rsid w:val="00B62025"/>
    <w:rsid w:val="00B63BA4"/>
    <w:rsid w:val="00B71ED3"/>
    <w:rsid w:val="00B7239D"/>
    <w:rsid w:val="00B743B6"/>
    <w:rsid w:val="00B74D39"/>
    <w:rsid w:val="00B755EF"/>
    <w:rsid w:val="00B835B6"/>
    <w:rsid w:val="00B86D57"/>
    <w:rsid w:val="00B928C1"/>
    <w:rsid w:val="00B96D77"/>
    <w:rsid w:val="00BA4CD2"/>
    <w:rsid w:val="00BA5093"/>
    <w:rsid w:val="00BA51BF"/>
    <w:rsid w:val="00BA7480"/>
    <w:rsid w:val="00BB2369"/>
    <w:rsid w:val="00BB7571"/>
    <w:rsid w:val="00BC3AFB"/>
    <w:rsid w:val="00BC6EF5"/>
    <w:rsid w:val="00BD2E06"/>
    <w:rsid w:val="00BE258B"/>
    <w:rsid w:val="00BE4ECE"/>
    <w:rsid w:val="00BE53E3"/>
    <w:rsid w:val="00BE702C"/>
    <w:rsid w:val="00BF28AA"/>
    <w:rsid w:val="00C024C1"/>
    <w:rsid w:val="00C03D06"/>
    <w:rsid w:val="00C05625"/>
    <w:rsid w:val="00C11A32"/>
    <w:rsid w:val="00C1387E"/>
    <w:rsid w:val="00C157E5"/>
    <w:rsid w:val="00C17BE0"/>
    <w:rsid w:val="00C21A12"/>
    <w:rsid w:val="00C21E7F"/>
    <w:rsid w:val="00C339BD"/>
    <w:rsid w:val="00C3475E"/>
    <w:rsid w:val="00C36D1F"/>
    <w:rsid w:val="00C37A59"/>
    <w:rsid w:val="00C40C1B"/>
    <w:rsid w:val="00C4771F"/>
    <w:rsid w:val="00C51050"/>
    <w:rsid w:val="00C64ACB"/>
    <w:rsid w:val="00C71680"/>
    <w:rsid w:val="00C7547C"/>
    <w:rsid w:val="00C84FE8"/>
    <w:rsid w:val="00CA2684"/>
    <w:rsid w:val="00CA385E"/>
    <w:rsid w:val="00CB0BA6"/>
    <w:rsid w:val="00CB5D97"/>
    <w:rsid w:val="00CB762A"/>
    <w:rsid w:val="00CC266C"/>
    <w:rsid w:val="00CC26BD"/>
    <w:rsid w:val="00CC27F2"/>
    <w:rsid w:val="00CC3370"/>
    <w:rsid w:val="00CD0D95"/>
    <w:rsid w:val="00CD35E0"/>
    <w:rsid w:val="00CF1813"/>
    <w:rsid w:val="00CF24B3"/>
    <w:rsid w:val="00D00D93"/>
    <w:rsid w:val="00D0139F"/>
    <w:rsid w:val="00D132F2"/>
    <w:rsid w:val="00D170FD"/>
    <w:rsid w:val="00D17FEF"/>
    <w:rsid w:val="00D25644"/>
    <w:rsid w:val="00D31126"/>
    <w:rsid w:val="00D33FED"/>
    <w:rsid w:val="00D36B57"/>
    <w:rsid w:val="00D40AC1"/>
    <w:rsid w:val="00D421FC"/>
    <w:rsid w:val="00D46A2C"/>
    <w:rsid w:val="00D47F8F"/>
    <w:rsid w:val="00D56646"/>
    <w:rsid w:val="00D56B33"/>
    <w:rsid w:val="00D6001F"/>
    <w:rsid w:val="00D7257A"/>
    <w:rsid w:val="00D72854"/>
    <w:rsid w:val="00D75EDF"/>
    <w:rsid w:val="00D767E5"/>
    <w:rsid w:val="00D82B67"/>
    <w:rsid w:val="00D8594F"/>
    <w:rsid w:val="00D8673B"/>
    <w:rsid w:val="00D95B39"/>
    <w:rsid w:val="00D96652"/>
    <w:rsid w:val="00DA1BE9"/>
    <w:rsid w:val="00DA31B3"/>
    <w:rsid w:val="00DA53BD"/>
    <w:rsid w:val="00DA6585"/>
    <w:rsid w:val="00DA65D8"/>
    <w:rsid w:val="00DB2273"/>
    <w:rsid w:val="00DB3796"/>
    <w:rsid w:val="00DB417F"/>
    <w:rsid w:val="00DB7574"/>
    <w:rsid w:val="00DC1AB7"/>
    <w:rsid w:val="00DC2D49"/>
    <w:rsid w:val="00DC79E0"/>
    <w:rsid w:val="00DD5767"/>
    <w:rsid w:val="00DD71FD"/>
    <w:rsid w:val="00DE00C1"/>
    <w:rsid w:val="00DE2179"/>
    <w:rsid w:val="00DE37C8"/>
    <w:rsid w:val="00DE40B6"/>
    <w:rsid w:val="00DE5CB9"/>
    <w:rsid w:val="00DF076D"/>
    <w:rsid w:val="00DF07BB"/>
    <w:rsid w:val="00DF38F6"/>
    <w:rsid w:val="00DF3E23"/>
    <w:rsid w:val="00DF4BC6"/>
    <w:rsid w:val="00E005DF"/>
    <w:rsid w:val="00E05A24"/>
    <w:rsid w:val="00E073EE"/>
    <w:rsid w:val="00E10447"/>
    <w:rsid w:val="00E13303"/>
    <w:rsid w:val="00E20A06"/>
    <w:rsid w:val="00E2148F"/>
    <w:rsid w:val="00E21F3F"/>
    <w:rsid w:val="00E24898"/>
    <w:rsid w:val="00E256C3"/>
    <w:rsid w:val="00E333C6"/>
    <w:rsid w:val="00E36B69"/>
    <w:rsid w:val="00E4793C"/>
    <w:rsid w:val="00E50766"/>
    <w:rsid w:val="00E74CC9"/>
    <w:rsid w:val="00E77D9E"/>
    <w:rsid w:val="00E90EB3"/>
    <w:rsid w:val="00E94BEF"/>
    <w:rsid w:val="00EB5A67"/>
    <w:rsid w:val="00EB6746"/>
    <w:rsid w:val="00EB6C18"/>
    <w:rsid w:val="00EC14C6"/>
    <w:rsid w:val="00EC2AB6"/>
    <w:rsid w:val="00ED0263"/>
    <w:rsid w:val="00ED6009"/>
    <w:rsid w:val="00ED7419"/>
    <w:rsid w:val="00EE0880"/>
    <w:rsid w:val="00EE1574"/>
    <w:rsid w:val="00EE5EC9"/>
    <w:rsid w:val="00EF3EFC"/>
    <w:rsid w:val="00EF44B0"/>
    <w:rsid w:val="00EF7F47"/>
    <w:rsid w:val="00F06A3A"/>
    <w:rsid w:val="00F06C60"/>
    <w:rsid w:val="00F1334B"/>
    <w:rsid w:val="00F1351A"/>
    <w:rsid w:val="00F25907"/>
    <w:rsid w:val="00F3366E"/>
    <w:rsid w:val="00F355ED"/>
    <w:rsid w:val="00F374B5"/>
    <w:rsid w:val="00F41185"/>
    <w:rsid w:val="00F41E4A"/>
    <w:rsid w:val="00F43288"/>
    <w:rsid w:val="00F53DB1"/>
    <w:rsid w:val="00F56B0F"/>
    <w:rsid w:val="00F5730A"/>
    <w:rsid w:val="00F57BB0"/>
    <w:rsid w:val="00F60043"/>
    <w:rsid w:val="00F60F9B"/>
    <w:rsid w:val="00F636C4"/>
    <w:rsid w:val="00F765F2"/>
    <w:rsid w:val="00F925F8"/>
    <w:rsid w:val="00F939FD"/>
    <w:rsid w:val="00FA0A47"/>
    <w:rsid w:val="00FA4E76"/>
    <w:rsid w:val="00FA532F"/>
    <w:rsid w:val="00FA5E8F"/>
    <w:rsid w:val="00FB01B2"/>
    <w:rsid w:val="00FB33C6"/>
    <w:rsid w:val="00FB707C"/>
    <w:rsid w:val="00FB7194"/>
    <w:rsid w:val="00FB7688"/>
    <w:rsid w:val="00FC02D7"/>
    <w:rsid w:val="00FC2B0B"/>
    <w:rsid w:val="00FC364C"/>
    <w:rsid w:val="00FC75FE"/>
    <w:rsid w:val="00FD7290"/>
    <w:rsid w:val="00FE01C3"/>
    <w:rsid w:val="00FE0EFA"/>
    <w:rsid w:val="00FE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78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CEEB-7551-43FB-8785-2D0773F2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FSiS.NET</dc:creator>
  <cp:lastModifiedBy> </cp:lastModifiedBy>
  <cp:revision>7</cp:revision>
  <cp:lastPrinted>2013-04-15T04:49:00Z</cp:lastPrinted>
  <dcterms:created xsi:type="dcterms:W3CDTF">2013-07-24T09:12:00Z</dcterms:created>
  <dcterms:modified xsi:type="dcterms:W3CDTF">2013-07-24T12:50:00Z</dcterms:modified>
</cp:coreProperties>
</file>